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B55" w:rsidRDefault="00AA1B55" w:rsidP="00AA1B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УЧЕБНАЯ ПРОГРАММА</w:t>
      </w:r>
    </w:p>
    <w:p w:rsidR="00717338" w:rsidRDefault="00717338" w:rsidP="00AA1B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 КЛАСС</w:t>
      </w:r>
    </w:p>
    <w:p w:rsidR="00AA1B55" w:rsidRDefault="00AA1B55" w:rsidP="00AA1B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Пояснительная записка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Рабочая программа составлена в соответствии с: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- Федеральным компонентом государственного образовательного стандарта начального общего, основного общего и среднего (полного) общего образования (Приказ МО РФ от 05.03.2004 г № 1089).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- Примерной программой основного общего образования по ОБЖ.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- Федеральным базисным учебным планом для среднего (полного) общего образования (Приложение к приказу Минобразования России от 09.03.2004 г № 1312)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- Методическими рекомендациями авторов учебников:  «Основы безопасности жизнедеятельности 8» А.Т. Смирнов; Б.О.Хренников. – М.: Просвещение, 2009 г.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>Срок реализации данной программы 1 год. В течении года возможны коррективы рабочей программы, связанные с объективными причинами. Курс рассчитан на 35 часов, по 1 часу в неделю.</w:t>
      </w:r>
    </w:p>
    <w:p w:rsidR="00AA1B55" w:rsidRDefault="00AA1B55" w:rsidP="00AA1B55">
      <w:pPr>
        <w:rPr>
          <w:sz w:val="24"/>
          <w:szCs w:val="24"/>
        </w:rPr>
      </w:pPr>
      <w:r>
        <w:rPr>
          <w:sz w:val="24"/>
          <w:szCs w:val="24"/>
        </w:rPr>
        <w:t xml:space="preserve">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разделов с учетом </w:t>
      </w:r>
      <w:proofErr w:type="spellStart"/>
      <w:r>
        <w:rPr>
          <w:sz w:val="24"/>
          <w:szCs w:val="24"/>
        </w:rPr>
        <w:t>межпредметных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внутрипредметных</w:t>
      </w:r>
      <w:proofErr w:type="spellEnd"/>
      <w:r>
        <w:rPr>
          <w:sz w:val="24"/>
          <w:szCs w:val="24"/>
        </w:rPr>
        <w:t xml:space="preserve"> связей, логики учебного процесса, возрастных особенностей учащихся.</w:t>
      </w:r>
    </w:p>
    <w:p w:rsidR="00AA1B55" w:rsidRDefault="00AA1B55" w:rsidP="00AA1B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ЦЕЛИ КУРСА «ОСНОВЫ БЕЗОПАСНОСТИ ЖИЗНЕДЕЯТЕЛЬНОСТИ»</w:t>
      </w:r>
    </w:p>
    <w:p w:rsidR="00AA1B55" w:rsidRDefault="00AA1B55" w:rsidP="00AA1B55">
      <w:pPr>
        <w:rPr>
          <w:b/>
          <w:sz w:val="24"/>
          <w:szCs w:val="24"/>
        </w:rPr>
      </w:pPr>
      <w:r>
        <w:rPr>
          <w:b/>
          <w:sz w:val="24"/>
          <w:szCs w:val="24"/>
        </w:rPr>
        <w:t>Курс «Основы безопасности жизнедеятельности» в основной общеобразовательной школе направлен на достижение следующих целей:</w:t>
      </w:r>
    </w:p>
    <w:p w:rsidR="00AA1B55" w:rsidRPr="00050088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Освоение знаний </w:t>
      </w:r>
      <w:r>
        <w:rPr>
          <w:sz w:val="24"/>
          <w:szCs w:val="24"/>
        </w:rPr>
        <w:t>о здоровом образе жизни; об опасных и чрезвычайных ситуациях и основах безопасного поведения при их возникновении;</w:t>
      </w:r>
    </w:p>
    <w:p w:rsidR="00AA1B55" w:rsidRPr="00050088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Развитие </w:t>
      </w:r>
      <w:r>
        <w:rPr>
          <w:sz w:val="24"/>
          <w:szCs w:val="24"/>
        </w:rPr>
        <w:t>качеств личности, необходимых для ведения здорового образа жизни, обеспечения безопасного поведения в опасных и чрезвычайных ситуациях;</w:t>
      </w:r>
    </w:p>
    <w:p w:rsidR="00AA1B55" w:rsidRPr="00050088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Воспитание </w:t>
      </w:r>
      <w:r>
        <w:rPr>
          <w:sz w:val="24"/>
          <w:szCs w:val="24"/>
        </w:rPr>
        <w:t>чувства ответственности за личную безопасность, ценностного отношения к своему здоровью и жизни;</w:t>
      </w:r>
    </w:p>
    <w:p w:rsidR="00AA1B55" w:rsidRPr="00050088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Овладение умениями </w:t>
      </w:r>
      <w:r>
        <w:rPr>
          <w:sz w:val="24"/>
          <w:szCs w:val="24"/>
        </w:rPr>
        <w:t>предвидеть потенциальные опасности и правильно действовать в случае их наступления, использовать средства индивидуальной и коллективной защиты, оказывать первую медицинскую помощь.</w:t>
      </w:r>
    </w:p>
    <w:p w:rsidR="00AA1B55" w:rsidRDefault="00AA1B55" w:rsidP="00AA1B55">
      <w:pPr>
        <w:pStyle w:val="a3"/>
        <w:rPr>
          <w:b/>
          <w:sz w:val="24"/>
          <w:szCs w:val="24"/>
        </w:rPr>
      </w:pPr>
    </w:p>
    <w:p w:rsidR="00AA1B55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ТРЕБОВАНИЯ К УРОВНЮ ПОДГОТОВКИ УЧАЩИХСЯ 8 КЛАСА</w:t>
      </w:r>
    </w:p>
    <w:p w:rsidR="00AA1B55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Учащиеся должны знать/понимать: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основы здорового образа жизни; факторы, укрепляющие и разрушающие здоровье; вредные привычки и правила их профилактики;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sz w:val="24"/>
          <w:szCs w:val="24"/>
        </w:rPr>
        <w:t>- правила безопасного поведения в чрезвычайных ситуациях социального, природного и техногенного характера;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sz w:val="24"/>
          <w:szCs w:val="24"/>
        </w:rPr>
        <w:t>- способы безопасного поведения в природной среде: ориентирование на местности, подача сигналов бедствия, добывание огня, воды и пищи, сооружение временного укрытия;</w:t>
      </w:r>
    </w:p>
    <w:p w:rsidR="00AA1B55" w:rsidRDefault="00AA1B55" w:rsidP="00AA1B55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уметь: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действовать при возникновении пожара в жилище и использовать подручные средства для ликвидации очагов возгорания;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соблюдать правила поведения на воде и оказывать помощь утопающему;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оказывать первую медицинскую помощь при ожогах, отморожениях, ушибах, кровотечениях;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пользоваться средствами индивидуальной защиты (противогазом, респиратором, ватно-марлевой повязкой, домашней медицинской аптечкой) и средствами коллективной защиты;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правильно вести себя в криминогенных ситуациях и в местах большого скопления людей;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действовать по сигналу «Внимание всем!», комплектовать минимально необходимый набор документов, вещей и продуктов питания в случае эвакуации;</w:t>
      </w:r>
    </w:p>
    <w:p w:rsidR="00AA1B55" w:rsidRDefault="00AA1B55" w:rsidP="00AA1B55">
      <w:pPr>
        <w:pStyle w:val="a3"/>
        <w:rPr>
          <w:sz w:val="24"/>
          <w:szCs w:val="24"/>
        </w:rPr>
      </w:pP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>
        <w:rPr>
          <w:sz w:val="24"/>
          <w:szCs w:val="24"/>
        </w:rPr>
        <w:t>для: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F0D5E">
        <w:rPr>
          <w:sz w:val="24"/>
          <w:szCs w:val="24"/>
        </w:rPr>
        <w:t>обеспечения</w:t>
      </w:r>
      <w:r>
        <w:rPr>
          <w:sz w:val="24"/>
          <w:szCs w:val="24"/>
        </w:rPr>
        <w:t xml:space="preserve"> личной безопасности на улицах и дорогах;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соблюдение мер предосторожности и правил поведения пассажиров в общественном транспорте;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 пользования бытовыми приборами и инструментами;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 w:rsidRPr="003F0D5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п</w:t>
      </w:r>
      <w:r w:rsidRPr="003F0D5E">
        <w:rPr>
          <w:sz w:val="24"/>
          <w:szCs w:val="24"/>
        </w:rPr>
        <w:t>роявление бдительности</w:t>
      </w:r>
      <w:r>
        <w:rPr>
          <w:sz w:val="24"/>
          <w:szCs w:val="24"/>
        </w:rPr>
        <w:t xml:space="preserve"> при угрозе террористического акта;</w:t>
      </w:r>
    </w:p>
    <w:p w:rsidR="00AA1B55" w:rsidRDefault="00AA1B55" w:rsidP="00AA1B55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обращение (вызова) в случае необходимости в соответствующие службы экстренной помощи.</w:t>
      </w:r>
    </w:p>
    <w:p w:rsidR="00AA1B55" w:rsidRDefault="00AA1B55" w:rsidP="00AA1B55">
      <w:pPr>
        <w:pStyle w:val="a3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ПРИМЕРНОЕ СОДЕРЖАНИЕ УЧЕБНОЙ ПРОГРАММЫ ОБЖ</w:t>
      </w:r>
    </w:p>
    <w:p w:rsidR="00AA1B55" w:rsidRDefault="00AA1B55" w:rsidP="00AA1B55">
      <w:pPr>
        <w:pStyle w:val="a3"/>
        <w:rPr>
          <w:b/>
          <w:sz w:val="24"/>
          <w:szCs w:val="24"/>
        </w:rPr>
      </w:pPr>
      <w:r w:rsidRPr="003B4921">
        <w:rPr>
          <w:b/>
          <w:sz w:val="24"/>
          <w:szCs w:val="24"/>
        </w:rPr>
        <w:t>Раз</w:t>
      </w:r>
      <w:r>
        <w:rPr>
          <w:b/>
          <w:sz w:val="24"/>
          <w:szCs w:val="24"/>
        </w:rPr>
        <w:t xml:space="preserve">дел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Обеспечение личной безопасности в повседневной жизни (10 ч)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Пожарная безопасность</w:t>
      </w:r>
    </w:p>
    <w:p w:rsidR="00AA1B55" w:rsidRDefault="00AA1B55" w:rsidP="00AA1B55">
      <w:pPr>
        <w:ind w:left="720"/>
        <w:rPr>
          <w:sz w:val="24"/>
          <w:szCs w:val="24"/>
        </w:rPr>
      </w:pPr>
      <w:r>
        <w:rPr>
          <w:sz w:val="24"/>
          <w:szCs w:val="24"/>
        </w:rPr>
        <w:t>Пожары в жилых и общественных зданиях, их возможные последствия. Основные причины возникновения пожаров в жилых и общественных зданиях. Влияние человеческого фактора на причины возникновения пожаров. Соблюдение мер пожарной безопасности в быту. Права и обязанности граждан в области пожарной безопасности. Правила безопасного поведения при пожаре в жилом или общественном здании.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 w:rsidRPr="000A5D73">
        <w:rPr>
          <w:sz w:val="24"/>
          <w:szCs w:val="24"/>
        </w:rPr>
        <w:lastRenderedPageBreak/>
        <w:t>Безопасность на дорогах.</w:t>
      </w:r>
      <w:r>
        <w:rPr>
          <w:sz w:val="24"/>
          <w:szCs w:val="24"/>
        </w:rPr>
        <w:t xml:space="preserve"> </w:t>
      </w:r>
      <w:r w:rsidRPr="000A5D73">
        <w:rPr>
          <w:sz w:val="24"/>
          <w:szCs w:val="24"/>
        </w:rPr>
        <w:t>Причины дорожно-транспортного травматизма. Организация дорожного движения. Правила безопасного поведения на дорогах пешеходов и пассажиров.  Общие обязанности водителя. Правила безопасного поведения на дороге велосипедиста и водителя мопеда.</w:t>
      </w:r>
    </w:p>
    <w:p w:rsidR="00AA1B55" w:rsidRPr="000A5D73" w:rsidRDefault="00AA1B55" w:rsidP="00AA1B55">
      <w:pPr>
        <w:pStyle w:val="a3"/>
        <w:ind w:left="1080"/>
        <w:rPr>
          <w:sz w:val="24"/>
          <w:szCs w:val="24"/>
        </w:rPr>
      </w:pP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Безопасность на водоемах.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t>Водоемы.  Особенности состояния водоемов в различное время года. Соблюдение правил безопасности при купании в оборудованных и необорудованных местах. Безопасный отдых у воды. Оказание само – и взаимопомощи терпящим бедствие на воде.</w:t>
      </w:r>
    </w:p>
    <w:p w:rsidR="00AA1B55" w:rsidRPr="000A5D73" w:rsidRDefault="00AA1B55" w:rsidP="00AA1B55">
      <w:pPr>
        <w:pStyle w:val="a3"/>
        <w:ind w:left="1080"/>
        <w:rPr>
          <w:sz w:val="24"/>
          <w:szCs w:val="24"/>
        </w:rPr>
      </w:pP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Экология и безопасность.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Загрязнение окружающей природной среды. Понятие о предельно допустимых концентрациях загрязняющих веществ. Мероприятия, проводимые по защите здоровья населения в местах с неблагоприятной экологической обстановкой. </w:t>
      </w: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Раздел </w:t>
      </w:r>
      <w:r>
        <w:rPr>
          <w:b/>
          <w:sz w:val="24"/>
          <w:szCs w:val="24"/>
          <w:lang w:val="en-US"/>
        </w:rPr>
        <w:t>II</w:t>
      </w:r>
      <w:r w:rsidRPr="000A5D73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Чрезвычайные ситуации техногенного характера и безопасность населения (11 ч).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Чрезвычайные ситуации техногенного характера и их последствия.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Общие понятия о чрезвычайной ситуации техногенного характера. Классификация чрезвычайных ситуаций техногенного характера по типам и видам их возникновения. Потенциально опасные объекты экономики. Аварии на </w:t>
      </w:r>
      <w:proofErr w:type="spellStart"/>
      <w:r>
        <w:rPr>
          <w:sz w:val="24"/>
          <w:szCs w:val="24"/>
        </w:rPr>
        <w:t>радиационно</w:t>
      </w:r>
      <w:proofErr w:type="spellEnd"/>
      <w:r>
        <w:rPr>
          <w:sz w:val="24"/>
          <w:szCs w:val="24"/>
        </w:rPr>
        <w:t xml:space="preserve"> опасных, химически опасных и </w:t>
      </w:r>
      <w:proofErr w:type="spellStart"/>
      <w:r>
        <w:rPr>
          <w:sz w:val="24"/>
          <w:szCs w:val="24"/>
        </w:rPr>
        <w:t>пожаровзрывоопасных</w:t>
      </w:r>
      <w:proofErr w:type="spellEnd"/>
      <w:r>
        <w:rPr>
          <w:sz w:val="24"/>
          <w:szCs w:val="24"/>
        </w:rPr>
        <w:t xml:space="preserve"> объектах. Причины  их возникновения и возможные последствия. Аварии на гидротехнических объектах. Рекомендации специалистов по правилам безопасного поведения в различных чрезвычайных ситуациях техногенного характера.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Организация защиты населения от чрезвычайных ситуаций техногенного характера. 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Способы оповещения населения о чрезвычайных ситуациях техногенного характера. Организация защиты населения при авариях на </w:t>
      </w:r>
      <w:proofErr w:type="spellStart"/>
      <w:r>
        <w:rPr>
          <w:sz w:val="24"/>
          <w:szCs w:val="24"/>
        </w:rPr>
        <w:t>радиационно</w:t>
      </w:r>
      <w:proofErr w:type="spellEnd"/>
      <w:r>
        <w:rPr>
          <w:sz w:val="24"/>
          <w:szCs w:val="24"/>
        </w:rPr>
        <w:t xml:space="preserve">  опасных и химически опасных объектах.</w:t>
      </w: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Раздел </w:t>
      </w:r>
      <w:r>
        <w:rPr>
          <w:b/>
          <w:sz w:val="24"/>
          <w:szCs w:val="24"/>
          <w:lang w:val="en-US"/>
        </w:rPr>
        <w:t>III</w:t>
      </w:r>
      <w:r w:rsidRPr="000006C2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Основы медицинских знаний и здорового образа жизни (12 ч).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Основы здорового образа жизни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t>Основные понятия о здоровье и здоровом образе жизни. Индивидуальное здоровье человека, его физическая и духовная сущность. Репродуктивное здоровье как общая составляющая здоровья человека и общества. Здоровый образ жизни и безопасность – основные составляющие здорового образа жизни.  Здоровый образ жизни как необходимое условие сохранения и укрепления здоровья человека и общества и обеспечения их безопасности. Влияние окружающей природной среды на здоровье человека. Вредные привычки и их профилактика.</w:t>
      </w:r>
    </w:p>
    <w:p w:rsidR="00AA1B55" w:rsidRDefault="00AA1B55" w:rsidP="00AA1B55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Основы медицинских знаний и оказание первой медицинской помощи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>Общая характеристика различных повреждений и их последствия для здоровья человека. Средства оказания первой медицинской помощи при травмах и утоплении. Правила оказания первой медицинской помощи при отравлениях угарным газом, хлором и аммиаком.</w:t>
      </w: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>Повторение (2 ч)</w:t>
      </w: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</w:p>
    <w:p w:rsidR="00AA1B55" w:rsidRDefault="00AA1B55" w:rsidP="00AA1B55">
      <w:pPr>
        <w:pStyle w:val="a3"/>
        <w:ind w:left="426"/>
        <w:rPr>
          <w:b/>
          <w:sz w:val="24"/>
          <w:szCs w:val="24"/>
        </w:rPr>
      </w:pPr>
      <w:r>
        <w:rPr>
          <w:b/>
          <w:sz w:val="24"/>
          <w:szCs w:val="24"/>
        </w:rPr>
        <w:t>Критерии оценки знаний и умений учащихся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 xml:space="preserve">«ОТЛИЧНО» - </w:t>
      </w:r>
      <w:r>
        <w:rPr>
          <w:sz w:val="24"/>
          <w:szCs w:val="24"/>
        </w:rPr>
        <w:t>ставится в том случае, если обучаемый глубоко изучил учебный материал и литературу по проблеме, последовательно и исчерпывающе отвечает на поставленные вопросы, а при выполнении практической работы – если задание выполнено правильно и в установленное нормативом время (при отсутствии нормативов – уверенно и быстро). Ответ, оцениваемый отлично, т.е «5»: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быть полный, без наводящих вопросов учителя и учащихся;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называть место, обстоятельства, участников, результаты важнейших исторических событий;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иметь собственную точку зрения на событие и личность.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«ХОРОШО» -</w:t>
      </w:r>
      <w:r>
        <w:rPr>
          <w:sz w:val="24"/>
          <w:szCs w:val="24"/>
        </w:rPr>
        <w:t xml:space="preserve"> ставится тогда, когда обучаемый твердо знает материал и отвечает без наводящих вопросов, разбирается в литературе по проблеме, а при выполнении практической работы – если задание выполнено правильно. Ответ, оцениваемый хорошо, т.е «4»: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уметь из большого объема материала делать короткое и содержательное сообщение;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иметь </w:t>
      </w:r>
      <w:proofErr w:type="spellStart"/>
      <w:r>
        <w:rPr>
          <w:sz w:val="24"/>
          <w:szCs w:val="24"/>
        </w:rPr>
        <w:t>монологичность</w:t>
      </w:r>
      <w:proofErr w:type="spellEnd"/>
      <w:r>
        <w:rPr>
          <w:sz w:val="24"/>
          <w:szCs w:val="24"/>
        </w:rPr>
        <w:t xml:space="preserve"> и правильность речи;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должен быть полным, с незначительными дополнениями учащихся.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«УДОВЛЕТВОРИТЕЛЬНО» -</w:t>
      </w:r>
      <w:r>
        <w:rPr>
          <w:sz w:val="24"/>
          <w:szCs w:val="24"/>
        </w:rPr>
        <w:t xml:space="preserve"> ставится при условии, если обучаемый знает лишь основной материал, путается в литературе по проблеме, а на заданные вопросы отвечает недостаточно четко и полно, а при выполнении практической работы – если задание выполнено, но допускались ошибки, не отразившиеся на качестве выполненной работы. Ответ, оцениваемый удовлетворительно, т.е «3»: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наличие только знаний фактического материала;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умение отвечать на вопросы о прочитанном;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ответ с большим количеством наводящих вопросов учителя, неумение самостоятельно произвести несколько связанных предложений.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b/>
          <w:sz w:val="24"/>
          <w:szCs w:val="24"/>
        </w:rPr>
        <w:t>«НЕУДОВЛЕТВОРИТЕЛЬНО»-</w:t>
      </w:r>
      <w:r>
        <w:rPr>
          <w:sz w:val="24"/>
          <w:szCs w:val="24"/>
        </w:rPr>
        <w:t xml:space="preserve"> ставится в том случае, когда обучаемый не смог достаточно полно и правильно ответить на поставленные вопросы, не знает литературы по проблеме, а при   выполнении практической работы – если задание не сделано или допущены ошибки, влияющие на качество выполненной работы..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При оценке знаний нужно учитывать: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объем знаний по учебному предмету (вопросу),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понимание изученного, самостоятельность суждений, убежденность в излагаемом,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степень систематизации и глубины знаний,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действенность знаний, умение применять их с целью решения практических задач.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При оценке навыков и умений учитываются: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lastRenderedPageBreak/>
        <w:t>- содержание навыков и умений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точность, прочность, гибкость навыков и умений,</w:t>
      </w:r>
    </w:p>
    <w:p w:rsidR="00AA1B55" w:rsidRDefault="00AA1B55" w:rsidP="00AA1B55">
      <w:pPr>
        <w:pStyle w:val="a3"/>
        <w:ind w:left="426"/>
        <w:rPr>
          <w:sz w:val="24"/>
          <w:szCs w:val="24"/>
        </w:rPr>
      </w:pPr>
      <w:r>
        <w:rPr>
          <w:sz w:val="24"/>
          <w:szCs w:val="24"/>
        </w:rPr>
        <w:t>- возможность  применять навыки и умения на практике.</w:t>
      </w:r>
    </w:p>
    <w:p w:rsidR="00AA1B55" w:rsidRDefault="00AA1B55" w:rsidP="00AA1B55">
      <w:pPr>
        <w:pStyle w:val="a3"/>
        <w:ind w:left="1080"/>
        <w:rPr>
          <w:sz w:val="24"/>
          <w:szCs w:val="24"/>
        </w:rPr>
      </w:pP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>УМК</w:t>
      </w:r>
    </w:p>
    <w:p w:rsidR="00AA1B55" w:rsidRDefault="00AA1B55" w:rsidP="00AA1B55">
      <w:pPr>
        <w:pStyle w:val="a3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>для  учащихся:</w:t>
      </w:r>
    </w:p>
    <w:p w:rsidR="00AA1B55" w:rsidRDefault="00AA1B55" w:rsidP="00AA1B55">
      <w:pPr>
        <w:pStyle w:val="a3"/>
        <w:numPr>
          <w:ilvl w:val="0"/>
          <w:numId w:val="2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>Основы безопасности жизнедеятельности: учебник для 8 класса общеобразовательных учреждений, Составитель: Смирнов А.Т., Хренников Б.О., М.: Просвещение 2009 г.</w:t>
      </w:r>
    </w:p>
    <w:p w:rsidR="00AA1B55" w:rsidRDefault="00AA1B55" w:rsidP="00AA1B55">
      <w:pPr>
        <w:pStyle w:val="a3"/>
        <w:numPr>
          <w:ilvl w:val="0"/>
          <w:numId w:val="2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Основы медицинских знаний и охрана здоровья «Основы безопасности жизнедеятельности»: учебник для 6-8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 xml:space="preserve">., Е.Л.Вишневская, </w:t>
      </w:r>
      <w:proofErr w:type="spellStart"/>
      <w:r>
        <w:rPr>
          <w:sz w:val="24"/>
          <w:szCs w:val="24"/>
        </w:rPr>
        <w:t>Н.К.Барсукова</w:t>
      </w:r>
      <w:proofErr w:type="spellEnd"/>
      <w:r>
        <w:rPr>
          <w:sz w:val="24"/>
          <w:szCs w:val="24"/>
        </w:rPr>
        <w:t>, Т.И.Широкова, Москва, Русское слово 1995 г.</w:t>
      </w:r>
    </w:p>
    <w:p w:rsidR="00AA1B55" w:rsidRDefault="00AA1B55" w:rsidP="00AA1B55">
      <w:pPr>
        <w:pStyle w:val="a3"/>
        <w:ind w:left="567" w:firstLine="567"/>
        <w:rPr>
          <w:b/>
          <w:sz w:val="24"/>
          <w:szCs w:val="24"/>
        </w:rPr>
      </w:pPr>
      <w:r>
        <w:rPr>
          <w:b/>
          <w:sz w:val="24"/>
          <w:szCs w:val="24"/>
        </w:rPr>
        <w:t>для учителя</w:t>
      </w:r>
    </w:p>
    <w:p w:rsidR="00AA1B55" w:rsidRDefault="00AA1B55" w:rsidP="00AA1B55">
      <w:pPr>
        <w:pStyle w:val="a3"/>
        <w:numPr>
          <w:ilvl w:val="0"/>
          <w:numId w:val="3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>Основы безопасности жизнедеятельности: учебник для 8 класса общеобразовательных учреждений, Составитель: Смирнов А.Т., Хренников Б.О., М.: Просвещение 2009 г.</w:t>
      </w:r>
    </w:p>
    <w:p w:rsidR="00AA1B55" w:rsidRDefault="00AA1B55" w:rsidP="00AA1B55">
      <w:pPr>
        <w:pStyle w:val="a3"/>
        <w:numPr>
          <w:ilvl w:val="0"/>
          <w:numId w:val="3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Основы медицинских знаний, Учебное пособие для 8-10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 xml:space="preserve">. В.Г.Бубнов, </w:t>
      </w:r>
      <w:proofErr w:type="spellStart"/>
      <w:r>
        <w:rPr>
          <w:sz w:val="24"/>
          <w:szCs w:val="24"/>
        </w:rPr>
        <w:t>Н.В.Бубнова</w:t>
      </w:r>
      <w:proofErr w:type="spellEnd"/>
      <w:r>
        <w:rPr>
          <w:sz w:val="24"/>
          <w:szCs w:val="24"/>
        </w:rPr>
        <w:t>, АСТ –</w:t>
      </w:r>
      <w:proofErr w:type="spellStart"/>
      <w:r>
        <w:rPr>
          <w:sz w:val="24"/>
          <w:szCs w:val="24"/>
        </w:rPr>
        <w:t>Аристель</w:t>
      </w:r>
      <w:proofErr w:type="spellEnd"/>
      <w:r>
        <w:rPr>
          <w:sz w:val="24"/>
          <w:szCs w:val="24"/>
        </w:rPr>
        <w:t xml:space="preserve"> Москва 2005 г.</w:t>
      </w:r>
    </w:p>
    <w:p w:rsidR="00AA1B55" w:rsidRDefault="00AA1B55" w:rsidP="00AA1B55">
      <w:pPr>
        <w:pStyle w:val="a3"/>
        <w:ind w:left="567" w:firstLine="567"/>
        <w:rPr>
          <w:b/>
          <w:sz w:val="24"/>
          <w:szCs w:val="24"/>
        </w:rPr>
      </w:pPr>
      <w:r>
        <w:rPr>
          <w:b/>
          <w:sz w:val="24"/>
          <w:szCs w:val="24"/>
        </w:rPr>
        <w:t>Список литературы: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Титов С.В., </w:t>
      </w:r>
      <w:proofErr w:type="spellStart"/>
      <w:r>
        <w:rPr>
          <w:sz w:val="24"/>
          <w:szCs w:val="24"/>
        </w:rPr>
        <w:t>Шабаева</w:t>
      </w:r>
      <w:proofErr w:type="spellEnd"/>
      <w:r>
        <w:rPr>
          <w:sz w:val="24"/>
          <w:szCs w:val="24"/>
        </w:rPr>
        <w:t xml:space="preserve"> Г.И. Тематические игры по ОБЖ. Методическое пособие для учителя. М.: ТЦ Сфера 2005г.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proofErr w:type="spellStart"/>
      <w:r>
        <w:rPr>
          <w:sz w:val="24"/>
          <w:szCs w:val="24"/>
        </w:rPr>
        <w:t>Лачук</w:t>
      </w:r>
      <w:proofErr w:type="spellEnd"/>
      <w:r>
        <w:rPr>
          <w:sz w:val="24"/>
          <w:szCs w:val="24"/>
        </w:rPr>
        <w:t xml:space="preserve"> В.Н., Марков В.В. Основы безопасности жизнедеятельности 8 класс: Методическое пособие – 2 –е издание – М.: Дрофа; Издательство ДИК, 2000г.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Михайлов А.А. Игровые занятия в курсе «Основы безопасности жизнедеятельности»: учебник для 5-9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>. – 3 –е издание, стереотип. – М.: Дрофа, 2006г.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Основы медицинских знаний и охрана здоровья «Основы безопасности жизнедеятельности»: учебник для 6-8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 xml:space="preserve">, Е.Л.Вишневская, </w:t>
      </w:r>
      <w:proofErr w:type="spellStart"/>
      <w:r>
        <w:rPr>
          <w:sz w:val="24"/>
          <w:szCs w:val="24"/>
        </w:rPr>
        <w:t>Н.К.Барсукова</w:t>
      </w:r>
      <w:proofErr w:type="spellEnd"/>
      <w:r>
        <w:rPr>
          <w:sz w:val="24"/>
          <w:szCs w:val="24"/>
        </w:rPr>
        <w:t>, И.И.Широкова, Москва, Русское слово 1995г.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>Проведение занятий по гражданской обороне, Методическое пособие, С.Н.Семёнов, В.П.Лысенко, Москва, Высшая школа 1990 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И.К.Топоров «Основы безопасности жизнедеятельности»: учебник для учащихся 5-9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 xml:space="preserve">., общеобразовательных учреждений Москва </w:t>
      </w:r>
      <w:proofErr w:type="spellStart"/>
      <w:r>
        <w:rPr>
          <w:sz w:val="24"/>
          <w:szCs w:val="24"/>
        </w:rPr>
        <w:t>Посвещение</w:t>
      </w:r>
      <w:proofErr w:type="spellEnd"/>
      <w:r>
        <w:rPr>
          <w:sz w:val="24"/>
          <w:szCs w:val="24"/>
        </w:rPr>
        <w:t xml:space="preserve"> 1996 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 xml:space="preserve">Дидактические материалы «Основы безопасности жизнедеятельности»: 5-9кл, </w:t>
      </w:r>
      <w:proofErr w:type="spellStart"/>
      <w:r>
        <w:rPr>
          <w:sz w:val="24"/>
          <w:szCs w:val="24"/>
        </w:rPr>
        <w:t>В.Н.Латчук</w:t>
      </w:r>
      <w:proofErr w:type="spellEnd"/>
      <w:r>
        <w:rPr>
          <w:sz w:val="24"/>
          <w:szCs w:val="24"/>
        </w:rPr>
        <w:t>, В.В.Марков, М.П.Фролов, Дрофа 2000 г.</w:t>
      </w:r>
    </w:p>
    <w:p w:rsidR="00AA1B55" w:rsidRDefault="00AA1B55" w:rsidP="00AA1B55">
      <w:pPr>
        <w:pStyle w:val="a3"/>
        <w:numPr>
          <w:ilvl w:val="0"/>
          <w:numId w:val="4"/>
        </w:numPr>
        <w:ind w:left="567" w:firstLine="567"/>
        <w:rPr>
          <w:sz w:val="24"/>
          <w:szCs w:val="24"/>
        </w:rPr>
      </w:pPr>
      <w:r>
        <w:rPr>
          <w:sz w:val="24"/>
          <w:szCs w:val="24"/>
        </w:rPr>
        <w:t>Справочник И.Ф.Богоявленский, Оказание первой медицинской, первой реанимационной  помощи на месте происшествия и в очагах чрезвычайных ситуаций, Санкт-Петербург 2005 г.</w:t>
      </w:r>
    </w:p>
    <w:p w:rsidR="00AA1B55" w:rsidRDefault="00AA1B55" w:rsidP="00AA1B55">
      <w:pPr>
        <w:pStyle w:val="a3"/>
        <w:ind w:left="1134"/>
        <w:rPr>
          <w:sz w:val="24"/>
          <w:szCs w:val="24"/>
        </w:rPr>
      </w:pPr>
    </w:p>
    <w:p w:rsidR="00AA1B55" w:rsidRDefault="00AA1B55" w:rsidP="00AA1B55">
      <w:pPr>
        <w:pStyle w:val="a3"/>
        <w:ind w:left="1134"/>
        <w:rPr>
          <w:sz w:val="24"/>
          <w:szCs w:val="24"/>
        </w:rPr>
      </w:pPr>
    </w:p>
    <w:p w:rsidR="00AA1B55" w:rsidRDefault="00AA1B55" w:rsidP="00AA1B55">
      <w:pPr>
        <w:jc w:val="center"/>
        <w:rPr>
          <w:b/>
          <w:sz w:val="24"/>
          <w:szCs w:val="24"/>
        </w:rPr>
      </w:pPr>
      <w:r w:rsidRPr="00396D46">
        <w:rPr>
          <w:b/>
          <w:sz w:val="24"/>
          <w:szCs w:val="24"/>
        </w:rPr>
        <w:lastRenderedPageBreak/>
        <w:t>Календарно-тематическое планирование по ОБЖ  8 класс</w:t>
      </w:r>
    </w:p>
    <w:tbl>
      <w:tblPr>
        <w:tblStyle w:val="a4"/>
        <w:tblW w:w="15276" w:type="dxa"/>
        <w:tblLayout w:type="fixed"/>
        <w:tblLook w:val="04A0"/>
      </w:tblPr>
      <w:tblGrid>
        <w:gridCol w:w="959"/>
        <w:gridCol w:w="7938"/>
        <w:gridCol w:w="1276"/>
        <w:gridCol w:w="3260"/>
        <w:gridCol w:w="992"/>
        <w:gridCol w:w="851"/>
      </w:tblGrid>
      <w:tr w:rsidR="004F30C0" w:rsidTr="004F30C0">
        <w:tc>
          <w:tcPr>
            <w:tcW w:w="959" w:type="dxa"/>
            <w:vMerge w:val="restart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урока</w:t>
            </w:r>
          </w:p>
        </w:tc>
        <w:tc>
          <w:tcPr>
            <w:tcW w:w="7938" w:type="dxa"/>
            <w:vMerge w:val="restart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vMerge w:val="restart"/>
          </w:tcPr>
          <w:p w:rsidR="004F30C0" w:rsidRDefault="004F30C0" w:rsidP="00C55A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843" w:type="dxa"/>
            <w:gridSpan w:val="2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</w:t>
            </w:r>
          </w:p>
        </w:tc>
      </w:tr>
      <w:tr w:rsidR="004F30C0" w:rsidTr="004F30C0">
        <w:tc>
          <w:tcPr>
            <w:tcW w:w="959" w:type="dxa"/>
            <w:vMerge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F30C0" w:rsidRDefault="004F30C0" w:rsidP="00C55A5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</w:t>
            </w:r>
          </w:p>
        </w:tc>
      </w:tr>
      <w:tr w:rsidR="004F30C0" w:rsidRPr="00FC4498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Пожары в жилых и общественных зданиях, их причины и последствия</w:t>
            </w:r>
          </w:p>
        </w:tc>
        <w:tc>
          <w:tcPr>
            <w:tcW w:w="1276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FC4498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RPr="00FC4498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пожаров в повседневной жизни и организация защиты населения. Права, обязанности и ответственность граждан в области пожарной безопасности</w:t>
            </w:r>
          </w:p>
        </w:tc>
        <w:tc>
          <w:tcPr>
            <w:tcW w:w="1276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FC4498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RPr="00FC4498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личной безопасности при пожаре</w:t>
            </w:r>
          </w:p>
        </w:tc>
        <w:tc>
          <w:tcPr>
            <w:tcW w:w="1276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FC4498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Причины дорожно-транспортных происшествий и травматизм людей. Организация дорожного движения.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 w:rsidRPr="00DE4C32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Обязанности пешеходов и пассажиров. Водитель, формирование качеств безопасного водителя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Безопасное поведение на водоемах в различных условиях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 w:rsidRPr="00DE4C32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DE4C32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Безопасный отдых у воды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DE4C32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FC4498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:rsidR="004F30C0" w:rsidRPr="00FC4498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терпящим бедствие на воде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DE4C32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 w:rsidRPr="00FC4498">
              <w:rPr>
                <w:sz w:val="24"/>
                <w:szCs w:val="24"/>
              </w:rPr>
              <w:t>9</w:t>
            </w:r>
          </w:p>
        </w:tc>
        <w:tc>
          <w:tcPr>
            <w:tcW w:w="7938" w:type="dxa"/>
          </w:tcPr>
          <w:p w:rsidR="004F30C0" w:rsidRPr="00DE4C32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Загрязнение окружающей природной среды и здоровье человека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DE4C32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938" w:type="dxa"/>
          </w:tcPr>
          <w:p w:rsidR="004F30C0" w:rsidRPr="00DE4C32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безопасного поведения при неблагоприятной экологической обстановке</w:t>
            </w:r>
          </w:p>
        </w:tc>
        <w:tc>
          <w:tcPr>
            <w:tcW w:w="1276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DE4C32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DE4C32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11</w:t>
            </w:r>
          </w:p>
        </w:tc>
        <w:tc>
          <w:tcPr>
            <w:tcW w:w="7938" w:type="dxa"/>
          </w:tcPr>
          <w:p w:rsidR="004F30C0" w:rsidRPr="00E100FB" w:rsidRDefault="004F30C0" w:rsidP="007629AD">
            <w:pPr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Классификация</w:t>
            </w:r>
            <w:r>
              <w:rPr>
                <w:sz w:val="24"/>
                <w:szCs w:val="24"/>
              </w:rPr>
              <w:t xml:space="preserve"> чрезвычайных ситуаций техногенного характера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938" w:type="dxa"/>
          </w:tcPr>
          <w:p w:rsidR="004F30C0" w:rsidRPr="00E100F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Аварии на радиационно-опасных объектах и их возможные последствия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13</w:t>
            </w:r>
          </w:p>
        </w:tc>
        <w:tc>
          <w:tcPr>
            <w:tcW w:w="7938" w:type="dxa"/>
          </w:tcPr>
          <w:p w:rsidR="004F30C0" w:rsidRPr="00E100F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радиационной безопасности населения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14</w:t>
            </w:r>
          </w:p>
        </w:tc>
        <w:tc>
          <w:tcPr>
            <w:tcW w:w="7938" w:type="dxa"/>
          </w:tcPr>
          <w:p w:rsidR="004F30C0" w:rsidRPr="00E100F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Аварии на химически опасных объектах и их возможные последствия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15</w:t>
            </w:r>
          </w:p>
        </w:tc>
        <w:tc>
          <w:tcPr>
            <w:tcW w:w="7938" w:type="dxa"/>
          </w:tcPr>
          <w:p w:rsidR="004F30C0" w:rsidRPr="00E100F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химической защиты населения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16</w:t>
            </w:r>
          </w:p>
        </w:tc>
        <w:tc>
          <w:tcPr>
            <w:tcW w:w="7938" w:type="dxa"/>
          </w:tcPr>
          <w:p w:rsidR="004F30C0" w:rsidRPr="009B707A" w:rsidRDefault="004F30C0" w:rsidP="007629AD">
            <w:pPr>
              <w:rPr>
                <w:sz w:val="24"/>
                <w:szCs w:val="24"/>
              </w:rPr>
            </w:pPr>
            <w:r w:rsidRPr="009B707A">
              <w:rPr>
                <w:sz w:val="24"/>
                <w:szCs w:val="24"/>
              </w:rPr>
              <w:t>Пожары на взрывоопасных объектах экономики и их возможные последст</w:t>
            </w:r>
            <w:r>
              <w:rPr>
                <w:sz w:val="24"/>
                <w:szCs w:val="24"/>
              </w:rPr>
              <w:t>в</w:t>
            </w:r>
            <w:r w:rsidRPr="009B707A">
              <w:rPr>
                <w:sz w:val="24"/>
                <w:szCs w:val="24"/>
              </w:rPr>
              <w:t>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17</w:t>
            </w:r>
          </w:p>
        </w:tc>
        <w:tc>
          <w:tcPr>
            <w:tcW w:w="7938" w:type="dxa"/>
          </w:tcPr>
          <w:p w:rsidR="004F30C0" w:rsidRPr="009B707A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защиты населения от последствий аварий на взрывопожароопасных объектах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18</w:t>
            </w:r>
          </w:p>
        </w:tc>
        <w:tc>
          <w:tcPr>
            <w:tcW w:w="7938" w:type="dxa"/>
          </w:tcPr>
          <w:p w:rsidR="004F30C0" w:rsidRPr="009B707A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Аварии на гидротехнических сооружениях и их последствия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19</w:t>
            </w:r>
          </w:p>
        </w:tc>
        <w:tc>
          <w:tcPr>
            <w:tcW w:w="7938" w:type="dxa"/>
          </w:tcPr>
          <w:p w:rsidR="004F30C0" w:rsidRPr="009B707A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защиты населения от аварий на гидротехнических сооружениях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 w:rsidRPr="00E100FB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E100FB" w:rsidRDefault="004F30C0" w:rsidP="00C55A5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E100FB" w:rsidRDefault="004F30C0" w:rsidP="007629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938" w:type="dxa"/>
          </w:tcPr>
          <w:p w:rsidR="004F30C0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Оповещение о чрезвычайных ситуациях техногенного характера. Эвакуация населения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  <w:r w:rsidRPr="00AF051F"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938" w:type="dxa"/>
          </w:tcPr>
          <w:p w:rsidR="004F30C0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по инженерной защите населения от чрезвычайных ситуаций техногенного характера</w:t>
            </w:r>
          </w:p>
        </w:tc>
        <w:tc>
          <w:tcPr>
            <w:tcW w:w="1276" w:type="dxa"/>
          </w:tcPr>
          <w:p w:rsidR="004F30C0" w:rsidRPr="00E100F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Общие понятия о здоровье как основной ценности человека. Индивидуальное здоровье, его физическая, духовная и социальная </w:t>
            </w:r>
            <w:r>
              <w:rPr>
                <w:sz w:val="24"/>
                <w:szCs w:val="24"/>
              </w:rPr>
              <w:lastRenderedPageBreak/>
              <w:t>сущность.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Репродуктивное здоровье – составная часть здоровья человека и общества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Здоровый образ жизни и профилактика основных неинфекционных заболеваний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Вредные привычки и их влияние на здоровье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 w:rsidRPr="00AF051F">
              <w:rPr>
                <w:sz w:val="24"/>
                <w:szCs w:val="24"/>
              </w:rPr>
              <w:t>27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вредных привычек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 w:rsidRPr="00AF051F">
              <w:rPr>
                <w:sz w:val="24"/>
                <w:szCs w:val="24"/>
              </w:rPr>
              <w:t>28</w:t>
            </w:r>
          </w:p>
        </w:tc>
        <w:tc>
          <w:tcPr>
            <w:tcW w:w="7938" w:type="dxa"/>
          </w:tcPr>
          <w:p w:rsidR="004F30C0" w:rsidRPr="00AF051F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Здоровый образ жизни и безопасность жизнедеятельности</w:t>
            </w:r>
          </w:p>
        </w:tc>
        <w:tc>
          <w:tcPr>
            <w:tcW w:w="1276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1F" w:rsidRDefault="004F30C0" w:rsidP="00C55A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1F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938" w:type="dxa"/>
          </w:tcPr>
          <w:p w:rsidR="004F30C0" w:rsidRPr="00AF056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медицинская помощь пострадавшим и ее значение (практическое занятие)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6B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результаты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938" w:type="dxa"/>
          </w:tcPr>
          <w:p w:rsidR="004F30C0" w:rsidRPr="00AF056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медицинская помощь при отравлении АХОВ (практические занятия)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</w:pPr>
            <w:r w:rsidRPr="00940842">
              <w:rPr>
                <w:sz w:val="24"/>
                <w:szCs w:val="24"/>
              </w:rPr>
              <w:t>Практические результат</w:t>
            </w:r>
            <w:r>
              <w:rPr>
                <w:sz w:val="24"/>
                <w:szCs w:val="24"/>
              </w:rPr>
              <w:t>ы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938" w:type="dxa"/>
          </w:tcPr>
          <w:p w:rsidR="004F30C0" w:rsidRPr="00AF056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медицинская помощь при травмах (практические занятия)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</w:pPr>
            <w:r w:rsidRPr="00940842">
              <w:rPr>
                <w:sz w:val="24"/>
                <w:szCs w:val="24"/>
              </w:rPr>
              <w:t>Практические результат</w:t>
            </w:r>
            <w:r>
              <w:rPr>
                <w:sz w:val="24"/>
                <w:szCs w:val="24"/>
              </w:rPr>
              <w:t>ы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938" w:type="dxa"/>
          </w:tcPr>
          <w:p w:rsidR="004F30C0" w:rsidRPr="00AF056B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медицинская помощь при утоплении (практические занятия)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</w:pPr>
            <w:r w:rsidRPr="00940842">
              <w:rPr>
                <w:sz w:val="24"/>
                <w:szCs w:val="24"/>
              </w:rPr>
              <w:t>Практические результат</w:t>
            </w:r>
            <w:r>
              <w:rPr>
                <w:sz w:val="24"/>
                <w:szCs w:val="24"/>
              </w:rPr>
              <w:t>ы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938" w:type="dxa"/>
          </w:tcPr>
          <w:p w:rsidR="004F30C0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«Общая безопасность»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Pr="00AF056B" w:rsidRDefault="004F30C0" w:rsidP="00C55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 опрос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938" w:type="dxa"/>
          </w:tcPr>
          <w:p w:rsidR="004F30C0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«Чрезвычайные ситуации»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</w:pPr>
            <w:r w:rsidRPr="00140B52">
              <w:rPr>
                <w:sz w:val="24"/>
                <w:szCs w:val="24"/>
              </w:rPr>
              <w:t>Фронтальный опрос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  <w:tr w:rsidR="004F30C0" w:rsidTr="004F30C0">
        <w:tc>
          <w:tcPr>
            <w:tcW w:w="959" w:type="dxa"/>
          </w:tcPr>
          <w:p w:rsidR="004F30C0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938" w:type="dxa"/>
          </w:tcPr>
          <w:p w:rsidR="004F30C0" w:rsidRDefault="004F30C0" w:rsidP="007629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«ОЗОЖ»</w:t>
            </w:r>
          </w:p>
        </w:tc>
        <w:tc>
          <w:tcPr>
            <w:tcW w:w="1276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F30C0" w:rsidRDefault="004F30C0" w:rsidP="00C55A59">
            <w:pPr>
              <w:jc w:val="center"/>
            </w:pPr>
            <w:r w:rsidRPr="00140B52">
              <w:rPr>
                <w:sz w:val="24"/>
                <w:szCs w:val="24"/>
              </w:rPr>
              <w:t>Фронтальный опрос</w:t>
            </w:r>
          </w:p>
        </w:tc>
        <w:tc>
          <w:tcPr>
            <w:tcW w:w="992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F30C0" w:rsidRPr="00AF056B" w:rsidRDefault="004F30C0" w:rsidP="007629AD">
            <w:pPr>
              <w:jc w:val="center"/>
              <w:rPr>
                <w:sz w:val="24"/>
                <w:szCs w:val="24"/>
              </w:rPr>
            </w:pPr>
          </w:p>
        </w:tc>
      </w:tr>
    </w:tbl>
    <w:p w:rsidR="00AA1B55" w:rsidRPr="008D47D9" w:rsidRDefault="00AA1B55" w:rsidP="00AA1B55">
      <w:pPr>
        <w:pStyle w:val="a3"/>
        <w:ind w:left="1134"/>
        <w:rPr>
          <w:sz w:val="24"/>
          <w:szCs w:val="24"/>
        </w:rPr>
      </w:pPr>
    </w:p>
    <w:p w:rsidR="00AA1B55" w:rsidRPr="003F0D5E" w:rsidRDefault="00AA1B55" w:rsidP="00AA1B55">
      <w:pPr>
        <w:pStyle w:val="a3"/>
        <w:ind w:left="567" w:firstLine="567"/>
        <w:rPr>
          <w:sz w:val="24"/>
          <w:szCs w:val="24"/>
        </w:rPr>
      </w:pPr>
    </w:p>
    <w:p w:rsidR="00376BC0" w:rsidRDefault="00376BC0"/>
    <w:sectPr w:rsidR="00376BC0" w:rsidSect="00AA1B55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0607"/>
    <w:multiLevelType w:val="hybridMultilevel"/>
    <w:tmpl w:val="FA9CC1A0"/>
    <w:lvl w:ilvl="0" w:tplc="F63E32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FC709C1"/>
    <w:multiLevelType w:val="hybridMultilevel"/>
    <w:tmpl w:val="024A14E6"/>
    <w:lvl w:ilvl="0" w:tplc="6708F9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036D72"/>
    <w:multiLevelType w:val="hybridMultilevel"/>
    <w:tmpl w:val="7DE08684"/>
    <w:lvl w:ilvl="0" w:tplc="965CD1A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769918FC"/>
    <w:multiLevelType w:val="hybridMultilevel"/>
    <w:tmpl w:val="F7B6C94E"/>
    <w:lvl w:ilvl="0" w:tplc="17D822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AA1B55"/>
    <w:rsid w:val="00376BC0"/>
    <w:rsid w:val="004F30C0"/>
    <w:rsid w:val="00717338"/>
    <w:rsid w:val="008863EF"/>
    <w:rsid w:val="00AA1B55"/>
    <w:rsid w:val="00C55A59"/>
    <w:rsid w:val="00E86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1B55"/>
    <w:pPr>
      <w:ind w:left="720"/>
      <w:contextualSpacing/>
    </w:pPr>
  </w:style>
  <w:style w:type="table" w:styleId="a4">
    <w:name w:val="Table Grid"/>
    <w:basedOn w:val="a1"/>
    <w:uiPriority w:val="59"/>
    <w:rsid w:val="00AA1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2061</Words>
  <Characters>11752</Characters>
  <Application>Microsoft Office Word</Application>
  <DocSecurity>0</DocSecurity>
  <Lines>97</Lines>
  <Paragraphs>27</Paragraphs>
  <ScaleCrop>false</ScaleCrop>
  <Company/>
  <LinksUpToDate>false</LinksUpToDate>
  <CharactersWithSpaces>13786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Адель</cp:lastModifiedBy>
  <cp:revision>4</cp:revision>
  <dcterms:created xsi:type="dcterms:W3CDTF">2015-10-16T18:16:00Z</dcterms:created>
  <dcterms:modified xsi:type="dcterms:W3CDTF">2015-10-16T20:06:00Z</dcterms:modified>
</cp:coreProperties>
</file>